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4B533" w14:textId="77777777" w:rsidR="00AC119F" w:rsidRPr="006403B0" w:rsidRDefault="00AC119F" w:rsidP="002A4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3B0">
        <w:rPr>
          <w:rFonts w:ascii="Times New Roman" w:hAnsi="Times New Roman" w:cs="Times New Roman"/>
          <w:sz w:val="28"/>
          <w:szCs w:val="28"/>
        </w:rPr>
        <w:t>Проект этикеточной надписи</w:t>
      </w:r>
    </w:p>
    <w:p w14:paraId="18F8CCF5" w14:textId="72D2FC5B" w:rsidR="00AC119F" w:rsidRPr="006403B0" w:rsidRDefault="00AC119F" w:rsidP="00CC3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3B0">
        <w:rPr>
          <w:rFonts w:ascii="Times New Roman" w:hAnsi="Times New Roman" w:cs="Times New Roman"/>
          <w:sz w:val="28"/>
          <w:szCs w:val="28"/>
        </w:rPr>
        <w:t>Биологически активная добавка к пище</w:t>
      </w:r>
    </w:p>
    <w:p w14:paraId="1BDB9ADD" w14:textId="2C8F0A2D" w:rsidR="00AC119F" w:rsidRPr="006403B0" w:rsidRDefault="00770150" w:rsidP="002A4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6403B0">
        <w:rPr>
          <w:rFonts w:ascii="Times New Roman" w:hAnsi="Times New Roman" w:cs="Times New Roman"/>
          <w:sz w:val="28"/>
          <w:szCs w:val="28"/>
        </w:rPr>
        <w:t>Леденцы с экстракт</w:t>
      </w:r>
      <w:r w:rsidR="009B5CFE" w:rsidRPr="006403B0">
        <w:rPr>
          <w:rFonts w:ascii="Times New Roman" w:hAnsi="Times New Roman" w:cs="Times New Roman"/>
          <w:sz w:val="28"/>
          <w:szCs w:val="28"/>
        </w:rPr>
        <w:t>ом</w:t>
      </w:r>
      <w:r w:rsidRPr="006403B0">
        <w:rPr>
          <w:rFonts w:ascii="Times New Roman" w:hAnsi="Times New Roman" w:cs="Times New Roman"/>
          <w:sz w:val="28"/>
          <w:szCs w:val="28"/>
        </w:rPr>
        <w:t xml:space="preserve"> шалфея и дуба</w:t>
      </w:r>
    </w:p>
    <w:p w14:paraId="7EFD2B27" w14:textId="4B3C9CFA" w:rsidR="00AC119F" w:rsidRPr="002A7E2A" w:rsidRDefault="00AC119F" w:rsidP="002A4823">
      <w:pPr>
        <w:jc w:val="center"/>
        <w:rPr>
          <w:rFonts w:ascii="Times New Roman" w:hAnsi="Times New Roman" w:cs="Times New Roman"/>
          <w:b/>
          <w:bCs/>
        </w:rPr>
      </w:pPr>
      <w:r w:rsidRPr="002A7E2A">
        <w:rPr>
          <w:rFonts w:ascii="Times New Roman" w:hAnsi="Times New Roman" w:cs="Times New Roman"/>
          <w:b/>
          <w:bCs/>
        </w:rPr>
        <w:t>Не является лекарством</w:t>
      </w:r>
    </w:p>
    <w:p w14:paraId="01D45F20" w14:textId="4E3DB607" w:rsidR="00883E28" w:rsidRDefault="00883E28" w:rsidP="00883E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3E28">
        <w:rPr>
          <w:rFonts w:ascii="Times New Roman" w:hAnsi="Times New Roman" w:cs="Times New Roman"/>
          <w:b/>
          <w:bCs/>
          <w:sz w:val="24"/>
          <w:szCs w:val="24"/>
        </w:rPr>
        <w:t>Биологически активная добавка к пище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3E28">
        <w:rPr>
          <w:rFonts w:ascii="Times New Roman" w:hAnsi="Times New Roman" w:cs="Times New Roman"/>
          <w:b/>
          <w:bCs/>
          <w:sz w:val="24"/>
          <w:szCs w:val="24"/>
        </w:rPr>
        <w:t>Леденцы с экстрактом шалфея и дуба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883E28">
        <w:rPr>
          <w:rFonts w:ascii="Times New Roman" w:hAnsi="Times New Roman" w:cs="Times New Roman"/>
          <w:sz w:val="24"/>
          <w:szCs w:val="24"/>
        </w:rPr>
        <w:t>ффективна в профилактике и комплексной терапии заболеваний полости рта, способствует регенерации тканей слизистой оболочки полости рта, обладает противовоспалительным действием, оказывает противомикробное действие, обладает вяжущим</w:t>
      </w:r>
      <w:r w:rsidR="008540B9">
        <w:rPr>
          <w:rFonts w:ascii="Times New Roman" w:hAnsi="Times New Roman" w:cs="Times New Roman"/>
          <w:sz w:val="24"/>
          <w:szCs w:val="24"/>
        </w:rPr>
        <w:t>,</w:t>
      </w:r>
      <w:r w:rsidRPr="00883E28">
        <w:rPr>
          <w:rFonts w:ascii="Times New Roman" w:hAnsi="Times New Roman" w:cs="Times New Roman"/>
          <w:sz w:val="24"/>
          <w:szCs w:val="24"/>
        </w:rPr>
        <w:t xml:space="preserve"> анальгезирующим и дезодорирующим действием. </w:t>
      </w:r>
    </w:p>
    <w:p w14:paraId="29648867" w14:textId="77777777" w:rsidR="00883E28" w:rsidRPr="00883E28" w:rsidRDefault="00883E28" w:rsidP="00883E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51FCB" w14:textId="4C55C8F9" w:rsidR="00D10621" w:rsidRPr="002A7E2A" w:rsidRDefault="00AC119F" w:rsidP="00883E2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 xml:space="preserve">Состав: </w:t>
      </w:r>
      <w:r w:rsidR="005816D1" w:rsidRPr="002A7E2A">
        <w:rPr>
          <w:rFonts w:ascii="Times New Roman" w:hAnsi="Times New Roman" w:cs="Times New Roman"/>
          <w:sz w:val="24"/>
          <w:szCs w:val="24"/>
        </w:rPr>
        <w:t xml:space="preserve">инулин, </w:t>
      </w:r>
      <w:r w:rsidR="005816D1" w:rsidRPr="002A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экстракт ромашки, экстракт дуба, экстракт шалфея, экстракт арники, экстракт аира, экстракт мяты, </w:t>
      </w:r>
      <w:r w:rsidR="00BC7797" w:rsidRPr="002A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экстракт</w:t>
      </w:r>
      <w:r w:rsidR="00BC7797" w:rsidRPr="002A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6D1" w:rsidRPr="002A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тимьян</w:t>
      </w:r>
      <w:r w:rsidR="00BC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16D1" w:rsidRPr="002A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(чабрец</w:t>
      </w:r>
      <w:r w:rsidR="00BC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816D1" w:rsidRPr="002A7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вода. </w:t>
      </w:r>
    </w:p>
    <w:p w14:paraId="7A685713" w14:textId="77777777" w:rsidR="002A7E2A" w:rsidRPr="002A7E2A" w:rsidRDefault="002A7E2A" w:rsidP="00D1062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22F3D2" w14:textId="0155271E" w:rsidR="002A7E2A" w:rsidRDefault="002A7E2A" w:rsidP="002A7E2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Содержание биологически активных веществ в БАД к пище Леденцы с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экстрактом шалфея и дуба</w:t>
      </w:r>
      <w:r w:rsidRPr="002A7E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(леденцы массой 3250 мг), также рекомендуемый уровень суточного потребления и процент от рекомендуемого уровня суточного потребления для взрослых.</w:t>
      </w:r>
    </w:p>
    <w:tbl>
      <w:tblPr>
        <w:tblW w:w="9356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1418"/>
        <w:gridCol w:w="1842"/>
      </w:tblGrid>
      <w:tr w:rsidR="0071374F" w:rsidRPr="002A7E2A" w14:paraId="73BDA109" w14:textId="77777777" w:rsidTr="004D6761">
        <w:trPr>
          <w:trHeight w:val="581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707E4" w14:textId="77777777" w:rsidR="0071374F" w:rsidRPr="002A7E2A" w:rsidRDefault="0071374F" w:rsidP="004D6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активное вещество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46B175" w14:textId="77777777" w:rsidR="0071374F" w:rsidRPr="002A7E2A" w:rsidRDefault="0071374F" w:rsidP="004D6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Содержание, мг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12CA9F" w14:textId="77777777" w:rsidR="0071374F" w:rsidRPr="002A7E2A" w:rsidRDefault="0071374F" w:rsidP="004D6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hAnsi="Times New Roman" w:cs="Times New Roman"/>
                <w:bCs/>
                <w:sz w:val="24"/>
                <w:szCs w:val="24"/>
              </w:rPr>
              <w:t>Дети от 14 лет и</w:t>
            </w:r>
          </w:p>
          <w:p w14:paraId="3CF3E5A4" w14:textId="77777777" w:rsidR="0071374F" w:rsidRPr="002A7E2A" w:rsidRDefault="0071374F" w:rsidP="004D67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hAnsi="Times New Roman" w:cs="Times New Roman"/>
                <w:bCs/>
                <w:sz w:val="24"/>
                <w:szCs w:val="24"/>
              </w:rPr>
              <w:t>взрослые</w:t>
            </w:r>
          </w:p>
        </w:tc>
      </w:tr>
      <w:tr w:rsidR="0071374F" w:rsidRPr="002A7E2A" w14:paraId="406C1866" w14:textId="77777777" w:rsidTr="004D6761">
        <w:trPr>
          <w:trHeight w:val="276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7DC04" w14:textId="77777777" w:rsidR="0071374F" w:rsidRPr="002A7E2A" w:rsidRDefault="0071374F" w:rsidP="004D676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206823" w14:textId="77777777" w:rsidR="0071374F" w:rsidRPr="002A7E2A" w:rsidRDefault="0071374F" w:rsidP="004D6761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hAnsi="Times New Roman" w:cs="Times New Roman"/>
                <w:bCs/>
                <w:sz w:val="24"/>
                <w:szCs w:val="24"/>
              </w:rPr>
              <w:t>в 3 леденцах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7C2A8" w14:textId="77777777" w:rsidR="0071374F" w:rsidRPr="002A7E2A" w:rsidRDefault="0071374F" w:rsidP="004D6761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hAnsi="Times New Roman" w:cs="Times New Roman"/>
                <w:bCs/>
                <w:sz w:val="24"/>
                <w:szCs w:val="24"/>
              </w:rPr>
              <w:t>в 4 леденцах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38CDC" w14:textId="77777777" w:rsidR="0071374F" w:rsidRPr="002A7E2A" w:rsidRDefault="0071374F" w:rsidP="004D6761">
            <w:pPr>
              <w:ind w:right="-2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РУСП</w:t>
            </w:r>
            <w:r w:rsidRPr="002A7E2A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  <w:r w:rsidRPr="002A7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мг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3FA7FF" w14:textId="77777777" w:rsidR="0071374F" w:rsidRPr="002A7E2A" w:rsidRDefault="0071374F" w:rsidP="004D6761">
            <w:pPr>
              <w:ind w:right="-9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2A7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 от РУСП</w:t>
            </w:r>
          </w:p>
          <w:p w14:paraId="761C8D78" w14:textId="77777777" w:rsidR="0071374F" w:rsidRPr="002A7E2A" w:rsidRDefault="0071374F" w:rsidP="004D6761">
            <w:pPr>
              <w:ind w:right="-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E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3-4 леденцах</w:t>
            </w:r>
          </w:p>
        </w:tc>
      </w:tr>
      <w:tr w:rsidR="0071374F" w:rsidRPr="002A7E2A" w14:paraId="15D3DF86" w14:textId="77777777" w:rsidTr="004D6761">
        <w:trPr>
          <w:cantSplit/>
          <w:trHeight w:val="451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0D8CD" w14:textId="77777777" w:rsidR="0071374F" w:rsidRPr="002A7E2A" w:rsidRDefault="0071374F" w:rsidP="004D6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B9D87B" w14:textId="77777777" w:rsidR="0071374F" w:rsidRPr="002A7E2A" w:rsidRDefault="0071374F" w:rsidP="004D676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B2E6BC" w14:textId="77777777" w:rsidR="0071374F" w:rsidRPr="002A7E2A" w:rsidRDefault="0071374F" w:rsidP="004D676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AA479" w14:textId="77777777" w:rsidR="0071374F" w:rsidRPr="002A7E2A" w:rsidRDefault="0071374F" w:rsidP="004D676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947831" w14:textId="77777777" w:rsidR="0071374F" w:rsidRPr="002A7E2A" w:rsidRDefault="0071374F" w:rsidP="004D676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374F" w:rsidRPr="002A7E2A" w14:paraId="063509AE" w14:textId="77777777" w:rsidTr="004D6761">
        <w:trPr>
          <w:cantSplit/>
          <w:trHeight w:val="451"/>
        </w:trPr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32C48F" w14:textId="77777777" w:rsidR="0071374F" w:rsidRPr="00BB596B" w:rsidRDefault="0071374F" w:rsidP="004D67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Инулин, не менее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AB9A95" w14:textId="77777777" w:rsidR="0071374F" w:rsidRPr="00BB596B" w:rsidRDefault="0071374F" w:rsidP="004D676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56310D" w14:textId="77777777" w:rsidR="0071374F" w:rsidRPr="00BB596B" w:rsidRDefault="0071374F" w:rsidP="004D676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9000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4A148" w14:textId="77777777" w:rsidR="0071374F" w:rsidRPr="002A7E2A" w:rsidRDefault="0071374F" w:rsidP="004D6761">
            <w:pPr>
              <w:spacing w:after="0" w:line="240" w:lineRule="auto"/>
              <w:ind w:right="-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CC0DAA" w14:textId="77777777" w:rsidR="0071374F" w:rsidRPr="002A7E2A" w:rsidRDefault="0071374F" w:rsidP="004D6761">
            <w:pPr>
              <w:spacing w:after="0" w:line="240" w:lineRule="auto"/>
              <w:ind w:left="-104" w:right="-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B59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70-90</w:t>
            </w:r>
          </w:p>
        </w:tc>
      </w:tr>
      <w:tr w:rsidR="0071374F" w:rsidRPr="002A7E2A" w14:paraId="0ADCCF0D" w14:textId="77777777" w:rsidTr="004D6761">
        <w:trPr>
          <w:trHeight w:val="826"/>
        </w:trPr>
        <w:tc>
          <w:tcPr>
            <w:tcW w:w="2836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C1004C" w14:textId="77777777" w:rsidR="0071374F" w:rsidRPr="002A7E2A" w:rsidRDefault="0071374F" w:rsidP="004D67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E2A">
              <w:rPr>
                <w:rFonts w:ascii="Times New Roman" w:eastAsia="Calibri" w:hAnsi="Times New Roman" w:cs="Times New Roman"/>
                <w:sz w:val="24"/>
                <w:szCs w:val="24"/>
              </w:rPr>
              <w:t>Флавоны</w:t>
            </w:r>
          </w:p>
          <w:p w14:paraId="76354444" w14:textId="77777777" w:rsidR="0071374F" w:rsidRPr="002A7E2A" w:rsidRDefault="0071374F" w:rsidP="004D6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E2A">
              <w:rPr>
                <w:rFonts w:ascii="Times New Roman" w:eastAsia="Calibri" w:hAnsi="Times New Roman" w:cs="Times New Roman"/>
                <w:sz w:val="24"/>
                <w:szCs w:val="24"/>
              </w:rPr>
              <w:t>(в пересчете на лютеолин), не менее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88CAAD" w14:textId="77777777" w:rsidR="0071374F" w:rsidRPr="002A7E2A" w:rsidRDefault="0071374F" w:rsidP="004D6761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2A">
              <w:rPr>
                <w:rFonts w:ascii="Times New Roman" w:eastAsia="Calibri" w:hAnsi="Times New Roman" w:cs="Times New Roman"/>
                <w:sz w:val="24"/>
                <w:szCs w:val="24"/>
              </w:rPr>
              <w:t>не менее</w:t>
            </w:r>
            <w:r w:rsidRPr="002A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D4574B" w14:textId="77777777" w:rsidR="0071374F" w:rsidRPr="002A7E2A" w:rsidRDefault="0071374F" w:rsidP="004D6761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E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r w:rsidRPr="001130E6">
              <w:rPr>
                <w:rFonts w:ascii="Times New Roman" w:eastAsia="Calibri" w:hAnsi="Times New Roman" w:cs="Times New Roman"/>
                <w:sz w:val="24"/>
                <w:szCs w:val="24"/>
              </w:rPr>
              <w:t>менее</w:t>
            </w:r>
            <w:r w:rsidRPr="002A7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E2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25A93E" w14:textId="77777777" w:rsidR="0071374F" w:rsidRPr="002A7E2A" w:rsidRDefault="0071374F" w:rsidP="004D6761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A96EE" w14:textId="77777777" w:rsidR="0071374F" w:rsidRPr="002A7E2A" w:rsidRDefault="0071374F" w:rsidP="004D6761">
            <w:pPr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30-40</w:t>
            </w:r>
          </w:p>
        </w:tc>
      </w:tr>
    </w:tbl>
    <w:p w14:paraId="3ACA5761" w14:textId="77777777" w:rsidR="0071374F" w:rsidRPr="002A7E2A" w:rsidRDefault="0071374F" w:rsidP="002A7E2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56847A8" w14:textId="25826F0B" w:rsidR="002A7E2A" w:rsidRDefault="002A7E2A" w:rsidP="002A7E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7E2A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2A7E2A">
        <w:rPr>
          <w:rFonts w:ascii="Times New Roman" w:hAnsi="Times New Roman" w:cs="Times New Roman"/>
          <w:i/>
          <w:sz w:val="24"/>
          <w:szCs w:val="24"/>
        </w:rPr>
        <w:t xml:space="preserve"> рекомендуемый уровень суточного потребления согласно ТР ТС 022/2011 (Приложение 2).</w:t>
      </w:r>
    </w:p>
    <w:p w14:paraId="17EABD8F" w14:textId="77777777" w:rsidR="00AF5D4C" w:rsidRPr="002A7E2A" w:rsidRDefault="00AF5D4C" w:rsidP="002A7E2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91D8B0" w14:textId="773BF942" w:rsidR="002A7E2A" w:rsidRDefault="00883E28" w:rsidP="002A7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3E28">
        <w:rPr>
          <w:rFonts w:ascii="Times New Roman" w:hAnsi="Times New Roman" w:cs="Times New Roman"/>
          <w:b/>
          <w:bCs/>
          <w:sz w:val="24"/>
          <w:szCs w:val="24"/>
        </w:rPr>
        <w:t xml:space="preserve">Экстракт ромашки </w:t>
      </w:r>
      <w:r w:rsidRPr="00883E28">
        <w:rPr>
          <w:rFonts w:ascii="Times New Roman" w:hAnsi="Times New Roman" w:cs="Times New Roman"/>
          <w:sz w:val="24"/>
          <w:szCs w:val="24"/>
        </w:rPr>
        <w:t>оказывает противовоспалительное, противомикробное действие, улучшает процессы регенерации тканей, обладает дезодорирующим действием.</w:t>
      </w:r>
    </w:p>
    <w:p w14:paraId="36191E08" w14:textId="77777777" w:rsidR="00AF5D4C" w:rsidRPr="00AF5D4C" w:rsidRDefault="00AF5D4C" w:rsidP="00AF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t xml:space="preserve">Экстракт </w:t>
      </w:r>
      <w:proofErr w:type="spellStart"/>
      <w:r w:rsidRPr="00AF5D4C">
        <w:rPr>
          <w:rFonts w:ascii="Times New Roman" w:hAnsi="Times New Roman" w:cs="Times New Roman"/>
          <w:b/>
          <w:bCs/>
          <w:sz w:val="24"/>
          <w:szCs w:val="24"/>
        </w:rPr>
        <w:t>коры</w:t>
      </w:r>
      <w:proofErr w:type="spellEnd"/>
      <w:r w:rsidRPr="00AF5D4C">
        <w:rPr>
          <w:rFonts w:ascii="Times New Roman" w:hAnsi="Times New Roman" w:cs="Times New Roman"/>
          <w:b/>
          <w:bCs/>
          <w:sz w:val="24"/>
          <w:szCs w:val="24"/>
        </w:rPr>
        <w:t xml:space="preserve"> дуба</w:t>
      </w:r>
      <w:r w:rsidRPr="00AF5D4C">
        <w:rPr>
          <w:rFonts w:ascii="Times New Roman" w:hAnsi="Times New Roman" w:cs="Times New Roman"/>
          <w:sz w:val="24"/>
          <w:szCs w:val="24"/>
        </w:rPr>
        <w:t xml:space="preserve"> обладает вяжущим, противовоспалительным и противомикробным действием. Действие обусловлено наличием дубильных веществ (пирогалловая группа), которые взаимодействуют с белками, образуя защитную пленку, предохраняющую ткани от местного раздражения. Кроме того, дубильные вещества денатурируют протоплазматические белки патогенных микроорганизмов, препятствуя их развитию.</w:t>
      </w:r>
    </w:p>
    <w:p w14:paraId="7CA1E16F" w14:textId="77777777" w:rsidR="00AF5D4C" w:rsidRPr="00AF5D4C" w:rsidRDefault="00AF5D4C" w:rsidP="00AF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t>Экстракт шалфея</w:t>
      </w:r>
      <w:r w:rsidRPr="00AF5D4C">
        <w:rPr>
          <w:rFonts w:ascii="Times New Roman" w:hAnsi="Times New Roman" w:cs="Times New Roman"/>
          <w:sz w:val="24"/>
          <w:szCs w:val="24"/>
        </w:rPr>
        <w:t xml:space="preserve"> обладает противомикробным, противовоспалительным и вяжущим действием.</w:t>
      </w:r>
    </w:p>
    <w:p w14:paraId="695258EE" w14:textId="77777777" w:rsidR="00AF5D4C" w:rsidRPr="00AF5D4C" w:rsidRDefault="00AF5D4C" w:rsidP="00AF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t>Экстракт арники</w:t>
      </w:r>
      <w:r w:rsidRPr="00AF5D4C">
        <w:rPr>
          <w:rFonts w:ascii="Times New Roman" w:hAnsi="Times New Roman" w:cs="Times New Roman"/>
          <w:sz w:val="24"/>
          <w:szCs w:val="24"/>
        </w:rPr>
        <w:t xml:space="preserve"> оказывает противовоспалительное, ранозаживляющее и анальгезирующее действие.</w:t>
      </w:r>
    </w:p>
    <w:p w14:paraId="172A9B2C" w14:textId="77777777" w:rsidR="00AF5D4C" w:rsidRPr="00AF5D4C" w:rsidRDefault="00AF5D4C" w:rsidP="00AF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t>Экстракт аира</w:t>
      </w:r>
      <w:r w:rsidRPr="00AF5D4C">
        <w:rPr>
          <w:rFonts w:ascii="Times New Roman" w:hAnsi="Times New Roman" w:cs="Times New Roman"/>
          <w:sz w:val="24"/>
          <w:szCs w:val="24"/>
        </w:rPr>
        <w:t xml:space="preserve"> обладает </w:t>
      </w:r>
      <w:bookmarkStart w:id="0" w:name="_Hlk125548015"/>
      <w:bookmarkStart w:id="1" w:name="_GoBack"/>
      <w:r w:rsidRPr="00AF5D4C">
        <w:rPr>
          <w:rFonts w:ascii="Times New Roman" w:hAnsi="Times New Roman" w:cs="Times New Roman"/>
          <w:sz w:val="24"/>
          <w:szCs w:val="24"/>
        </w:rPr>
        <w:t xml:space="preserve">противовоспалительное (за счет </w:t>
      </w:r>
      <w:proofErr w:type="spellStart"/>
      <w:r w:rsidRPr="00AF5D4C">
        <w:rPr>
          <w:rFonts w:ascii="Times New Roman" w:hAnsi="Times New Roman" w:cs="Times New Roman"/>
          <w:sz w:val="24"/>
          <w:szCs w:val="24"/>
        </w:rPr>
        <w:t>терпеноидов</w:t>
      </w:r>
      <w:proofErr w:type="spellEnd"/>
      <w:r w:rsidRPr="00AF5D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D4C">
        <w:rPr>
          <w:rFonts w:ascii="Times New Roman" w:hAnsi="Times New Roman" w:cs="Times New Roman"/>
          <w:sz w:val="24"/>
          <w:szCs w:val="24"/>
        </w:rPr>
        <w:t>проазулена</w:t>
      </w:r>
      <w:proofErr w:type="spellEnd"/>
      <w:r w:rsidRPr="00AF5D4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F5D4C">
        <w:rPr>
          <w:rFonts w:ascii="Times New Roman" w:hAnsi="Times New Roman" w:cs="Times New Roman"/>
          <w:sz w:val="24"/>
          <w:szCs w:val="24"/>
        </w:rPr>
        <w:t>азарона</w:t>
      </w:r>
      <w:proofErr w:type="spellEnd"/>
      <w:r w:rsidRPr="00AF5D4C">
        <w:rPr>
          <w:rFonts w:ascii="Times New Roman" w:hAnsi="Times New Roman" w:cs="Times New Roman"/>
          <w:sz w:val="24"/>
          <w:szCs w:val="24"/>
        </w:rPr>
        <w:t>), оказывает бактериостатическое действие.</w:t>
      </w:r>
    </w:p>
    <w:p w14:paraId="588FB25C" w14:textId="77777777" w:rsidR="00AF5D4C" w:rsidRPr="00AF5D4C" w:rsidRDefault="00AF5D4C" w:rsidP="00AF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t>Экстракт мяты</w:t>
      </w:r>
      <w:r w:rsidRPr="00AF5D4C">
        <w:rPr>
          <w:rFonts w:ascii="Times New Roman" w:hAnsi="Times New Roman" w:cs="Times New Roman"/>
          <w:sz w:val="24"/>
          <w:szCs w:val="24"/>
        </w:rPr>
        <w:t xml:space="preserve"> перечной обеспечивают противомикробный, противогрибковый эффекты</w:t>
      </w:r>
    </w:p>
    <w:bookmarkEnd w:id="0"/>
    <w:bookmarkEnd w:id="1"/>
    <w:p w14:paraId="52D662EB" w14:textId="10E341BF" w:rsidR="00AF5D4C" w:rsidRDefault="00AF5D4C" w:rsidP="00AF5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Экстракт тимьяна</w:t>
      </w:r>
      <w:r w:rsidRPr="00AF5D4C">
        <w:rPr>
          <w:rFonts w:ascii="Times New Roman" w:hAnsi="Times New Roman" w:cs="Times New Roman"/>
          <w:sz w:val="24"/>
          <w:szCs w:val="24"/>
        </w:rPr>
        <w:t xml:space="preserve"> оказывает противомикробное и анальгезирующее действие.</w:t>
      </w:r>
    </w:p>
    <w:p w14:paraId="795DFB66" w14:textId="77777777" w:rsidR="00AF5D4C" w:rsidRPr="00883E28" w:rsidRDefault="00AF5D4C" w:rsidP="00AF5D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339031" w14:textId="77777777" w:rsidR="00AF5D4C" w:rsidRDefault="00883E28" w:rsidP="00AF5D4C">
      <w:p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22CF">
        <w:rPr>
          <w:rFonts w:ascii="Times New Roman" w:hAnsi="Times New Roman" w:cs="Times New Roman"/>
          <w:b/>
          <w:bCs/>
          <w:color w:val="222222"/>
          <w:sz w:val="24"/>
          <w:szCs w:val="24"/>
        </w:rPr>
        <w:t>Область применения: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для реализации населению в качестве биологически активной добавки к пище - источник/дополнительный источник </w:t>
      </w:r>
      <w:r w:rsidRPr="007022CF">
        <w:rPr>
          <w:rFonts w:ascii="Times New Roman" w:hAnsi="Times New Roman" w:cs="Times New Roman"/>
          <w:sz w:val="24"/>
          <w:szCs w:val="24"/>
          <w:lang w:eastAsia="ar-SA"/>
        </w:rPr>
        <w:t>инулина и флавонов.</w:t>
      </w:r>
    </w:p>
    <w:p w14:paraId="3232BDEB" w14:textId="20689BF4" w:rsidR="002A7E2A" w:rsidRDefault="002A7E2A" w:rsidP="00AF5D4C">
      <w:pPr>
        <w:jc w:val="both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>Рекомендации по применению:</w:t>
      </w:r>
      <w:r w:rsidRPr="002A7E2A">
        <w:rPr>
          <w:rFonts w:ascii="Times New Roman" w:hAnsi="Times New Roman" w:cs="Times New Roman"/>
          <w:sz w:val="24"/>
          <w:szCs w:val="24"/>
        </w:rPr>
        <w:t xml:space="preserve"> взрослым принимать по 1 леденцу в 3-4 раза день во время еды.</w:t>
      </w:r>
    </w:p>
    <w:p w14:paraId="5FAC9C16" w14:textId="77777777" w:rsidR="002A7E2A" w:rsidRPr="002A7E2A" w:rsidRDefault="002A7E2A" w:rsidP="002A7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приема:</w:t>
      </w:r>
      <w:r w:rsidRPr="002A7E2A">
        <w:rPr>
          <w:rFonts w:ascii="Times New Roman" w:hAnsi="Times New Roman" w:cs="Times New Roman"/>
          <w:sz w:val="24"/>
          <w:szCs w:val="24"/>
        </w:rPr>
        <w:t xml:space="preserve"> 1 месяц. Возможны повторные приемы в течение года.</w:t>
      </w:r>
    </w:p>
    <w:p w14:paraId="7BECEF46" w14:textId="77777777" w:rsidR="002A7E2A" w:rsidRPr="002A7E2A" w:rsidRDefault="002A7E2A" w:rsidP="002A7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>Противопоказания:</w:t>
      </w:r>
      <w:r w:rsidRPr="002A7E2A">
        <w:rPr>
          <w:rFonts w:ascii="Times New Roman" w:hAnsi="Times New Roman" w:cs="Times New Roman"/>
          <w:sz w:val="24"/>
          <w:szCs w:val="24"/>
        </w:rPr>
        <w:t xml:space="preserve"> индивидуальная непереносимость компонентов, беременность, кормление грудью, нарушения углеводного обмена (в том числе сахарный диабет, избыточная масса тела). Перед применением рекомендуется проконсультироваться с врачом.</w:t>
      </w:r>
    </w:p>
    <w:p w14:paraId="4BA4573A" w14:textId="77777777" w:rsidR="002A7E2A" w:rsidRPr="002A7E2A" w:rsidRDefault="002A7E2A" w:rsidP="002A7E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>Условия хранения:</w:t>
      </w:r>
      <w:r w:rsidRPr="002A7E2A">
        <w:rPr>
          <w:rFonts w:ascii="Times New Roman" w:hAnsi="Times New Roman" w:cs="Times New Roman"/>
          <w:sz w:val="24"/>
          <w:szCs w:val="24"/>
        </w:rPr>
        <w:t xml:space="preserve"> хранить в сухом, защищенном от попадания прямых солнечных лучей, недоступном для детей месте, при температуре от +5°С до +25°С и относительной влажности воздуха не более 75%.</w:t>
      </w:r>
    </w:p>
    <w:p w14:paraId="76D9828A" w14:textId="0CC72C80" w:rsidR="00AC119F" w:rsidRPr="002A7E2A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>Срок годности:</w:t>
      </w:r>
      <w:r w:rsidRPr="002A7E2A">
        <w:rPr>
          <w:rFonts w:ascii="Times New Roman" w:hAnsi="Times New Roman" w:cs="Times New Roman"/>
          <w:sz w:val="24"/>
          <w:szCs w:val="24"/>
        </w:rPr>
        <w:t xml:space="preserve"> </w:t>
      </w:r>
      <w:r w:rsidR="006403B0" w:rsidRPr="002A7E2A">
        <w:rPr>
          <w:rFonts w:ascii="Times New Roman" w:hAnsi="Times New Roman" w:cs="Times New Roman"/>
          <w:sz w:val="24"/>
          <w:szCs w:val="24"/>
        </w:rPr>
        <w:t>36</w:t>
      </w:r>
      <w:r w:rsidRPr="002A7E2A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403B0" w:rsidRPr="002A7E2A">
        <w:rPr>
          <w:rFonts w:ascii="Times New Roman" w:hAnsi="Times New Roman" w:cs="Times New Roman"/>
          <w:sz w:val="24"/>
          <w:szCs w:val="24"/>
        </w:rPr>
        <w:t>ев</w:t>
      </w:r>
      <w:r w:rsidRPr="002A7E2A">
        <w:rPr>
          <w:rFonts w:ascii="Times New Roman" w:hAnsi="Times New Roman" w:cs="Times New Roman"/>
          <w:sz w:val="24"/>
          <w:szCs w:val="24"/>
        </w:rPr>
        <w:t>.</w:t>
      </w:r>
    </w:p>
    <w:p w14:paraId="0CE5470E" w14:textId="3D43E4FB" w:rsidR="00AC119F" w:rsidRPr="002A7E2A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>Изготовитель:</w:t>
      </w:r>
      <w:r w:rsidRPr="002A7E2A">
        <w:rPr>
          <w:rFonts w:ascii="Times New Roman" w:hAnsi="Times New Roman" w:cs="Times New Roman"/>
          <w:sz w:val="24"/>
          <w:szCs w:val="24"/>
        </w:rPr>
        <w:t xml:space="preserve"> </w:t>
      </w:r>
      <w:r w:rsidR="006F4402" w:rsidRPr="002A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 «</w:t>
      </w:r>
      <w:r w:rsidR="002A7E2A" w:rsidRPr="002A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ПЛАНТИКО»</w:t>
      </w:r>
      <w:r w:rsidR="006F4402" w:rsidRPr="002A7E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F4402" w:rsidRPr="002A7E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630060, Новосибирская обл</w:t>
      </w:r>
      <w:r w:rsidR="00883E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F4402" w:rsidRPr="002A7E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г. Новосибирск, ул. Зеленая Горка, д. 1/11, ком. 4</w:t>
      </w:r>
      <w:r w:rsidR="002A4823" w:rsidRPr="002A7E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F61F2" w14:textId="4153CC66" w:rsidR="00AC119F" w:rsidRPr="002A7E2A" w:rsidRDefault="00AC119F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b/>
          <w:bCs/>
          <w:sz w:val="24"/>
          <w:szCs w:val="24"/>
        </w:rPr>
        <w:t>Организация, уполномоченная на принятие претензий:</w:t>
      </w:r>
      <w:r w:rsidRPr="002A7E2A">
        <w:rPr>
          <w:rFonts w:ascii="Times New Roman" w:hAnsi="Times New Roman" w:cs="Times New Roman"/>
          <w:sz w:val="24"/>
          <w:szCs w:val="24"/>
        </w:rPr>
        <w:t xml:space="preserve"> </w:t>
      </w:r>
      <w:r w:rsidR="006C72E0" w:rsidRPr="002A7E2A">
        <w:rPr>
          <w:rFonts w:ascii="Times New Roman" w:hAnsi="Times New Roman" w:cs="Times New Roman"/>
          <w:sz w:val="24"/>
          <w:szCs w:val="24"/>
        </w:rPr>
        <w:t>ООО "ДЕСМОЛ"</w:t>
      </w:r>
      <w:r w:rsidR="005527F0" w:rsidRPr="002A7E2A">
        <w:rPr>
          <w:rFonts w:ascii="Times New Roman" w:hAnsi="Times New Roman" w:cs="Times New Roman"/>
          <w:sz w:val="24"/>
          <w:szCs w:val="24"/>
        </w:rPr>
        <w:t>,</w:t>
      </w:r>
    </w:p>
    <w:p w14:paraId="46D52D83" w14:textId="6B0C054B" w:rsidR="005527F0" w:rsidRPr="002A7E2A" w:rsidRDefault="005527F0" w:rsidP="002A48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7E2A">
        <w:rPr>
          <w:rFonts w:ascii="Times New Roman" w:hAnsi="Times New Roman" w:cs="Times New Roman"/>
          <w:sz w:val="24"/>
          <w:szCs w:val="24"/>
        </w:rPr>
        <w:t xml:space="preserve">123154, </w:t>
      </w:r>
      <w:bookmarkStart w:id="2" w:name="OLE_LINK10"/>
      <w:bookmarkStart w:id="3" w:name="OLE_LINK5"/>
      <w:r w:rsidRPr="002A7E2A">
        <w:rPr>
          <w:rFonts w:ascii="Times New Roman" w:hAnsi="Times New Roman" w:cs="Times New Roman"/>
          <w:sz w:val="24"/>
          <w:szCs w:val="24"/>
        </w:rPr>
        <w:t>бульвар Генерала Карбышева, д. 8, стр. 3</w:t>
      </w:r>
      <w:bookmarkEnd w:id="2"/>
      <w:bookmarkEnd w:id="3"/>
      <w:r w:rsidRPr="002A7E2A">
        <w:rPr>
          <w:rFonts w:ascii="Times New Roman" w:hAnsi="Times New Roman" w:cs="Times New Roman"/>
          <w:sz w:val="24"/>
          <w:szCs w:val="24"/>
        </w:rPr>
        <w:t>, этаж 3,</w:t>
      </w:r>
      <w:r w:rsidR="002A7E2A">
        <w:rPr>
          <w:rFonts w:ascii="Times New Roman" w:hAnsi="Times New Roman" w:cs="Times New Roman"/>
          <w:sz w:val="24"/>
          <w:szCs w:val="24"/>
        </w:rPr>
        <w:t xml:space="preserve"> </w:t>
      </w:r>
      <w:r w:rsidRPr="002A7E2A">
        <w:rPr>
          <w:rFonts w:ascii="Times New Roman" w:hAnsi="Times New Roman" w:cs="Times New Roman"/>
          <w:sz w:val="24"/>
          <w:szCs w:val="24"/>
        </w:rPr>
        <w:t xml:space="preserve">пом. </w:t>
      </w:r>
      <w:r w:rsidRPr="002A7E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A7E2A">
        <w:rPr>
          <w:rFonts w:ascii="Times New Roman" w:hAnsi="Times New Roman" w:cs="Times New Roman"/>
          <w:sz w:val="24"/>
          <w:szCs w:val="24"/>
        </w:rPr>
        <w:t>, ком. 17</w:t>
      </w:r>
      <w:r w:rsidR="002A7E2A">
        <w:rPr>
          <w:rFonts w:ascii="Times New Roman" w:hAnsi="Times New Roman" w:cs="Times New Roman"/>
          <w:sz w:val="24"/>
          <w:szCs w:val="24"/>
        </w:rPr>
        <w:t xml:space="preserve">, т </w:t>
      </w:r>
      <w:r w:rsidR="002A7E2A" w:rsidRPr="002A7E2A">
        <w:rPr>
          <w:rFonts w:ascii="Times New Roman" w:hAnsi="Times New Roman" w:cs="Times New Roman"/>
          <w:sz w:val="24"/>
          <w:szCs w:val="24"/>
        </w:rPr>
        <w:t>тел. +7 (495) 363-69-38.</w:t>
      </w:r>
    </w:p>
    <w:p w14:paraId="3DB4A5CF" w14:textId="53385347" w:rsidR="006403B0" w:rsidRDefault="006403B0" w:rsidP="002A4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FACCD" w14:textId="5AF891D5" w:rsidR="00AF5D4C" w:rsidRPr="00AF5D4C" w:rsidRDefault="00AF5D4C" w:rsidP="002A48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t>Форма выпуска: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D4C">
        <w:rPr>
          <w:rFonts w:ascii="Times New Roman" w:hAnsi="Times New Roman" w:cs="Times New Roman"/>
          <w:sz w:val="24"/>
          <w:szCs w:val="24"/>
        </w:rPr>
        <w:t>Леденцы массой 3250 мг по 10, 20 или 30 шт. в упаковке</w:t>
      </w:r>
    </w:p>
    <w:p w14:paraId="67B7A4D3" w14:textId="23132ABC" w:rsidR="00321AE4" w:rsidRDefault="00AF5D4C" w:rsidP="005527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БАД, не является лекарственным средством</w:t>
      </w:r>
    </w:p>
    <w:p w14:paraId="315B254C" w14:textId="7D5CF97E" w:rsidR="00AF5D4C" w:rsidRDefault="00AF5D4C" w:rsidP="00552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F5D4C">
        <w:rPr>
          <w:rFonts w:ascii="Times New Roman" w:hAnsi="Times New Roman" w:cs="Times New Roman"/>
          <w:b/>
          <w:bCs/>
          <w:sz w:val="24"/>
          <w:szCs w:val="24"/>
        </w:rPr>
        <w:t>ТУ 10.89.19−001−68020534−2022</w:t>
      </w:r>
    </w:p>
    <w:p w14:paraId="72DC52A1" w14:textId="50D2E734" w:rsidR="00AF5D4C" w:rsidRDefault="00AF5D4C" w:rsidP="00552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СГР: </w:t>
      </w:r>
      <w:r w:rsidRPr="00AF5D4C">
        <w:rPr>
          <w:rFonts w:ascii="Times New Roman" w:hAnsi="Times New Roman" w:cs="Times New Roman"/>
          <w:b/>
          <w:bCs/>
          <w:sz w:val="24"/>
          <w:szCs w:val="24"/>
        </w:rPr>
        <w:t>AM.01.07.01.</w:t>
      </w:r>
      <w:proofErr w:type="gramStart"/>
      <w:r w:rsidRPr="00AF5D4C">
        <w:rPr>
          <w:rFonts w:ascii="Times New Roman" w:hAnsi="Times New Roman" w:cs="Times New Roman"/>
          <w:b/>
          <w:bCs/>
          <w:sz w:val="24"/>
          <w:szCs w:val="24"/>
        </w:rPr>
        <w:t>003.R.</w:t>
      </w:r>
      <w:proofErr w:type="gramEnd"/>
      <w:r w:rsidRPr="00AF5D4C">
        <w:rPr>
          <w:rFonts w:ascii="Times New Roman" w:hAnsi="Times New Roman" w:cs="Times New Roman"/>
          <w:b/>
          <w:bCs/>
          <w:sz w:val="24"/>
          <w:szCs w:val="24"/>
        </w:rPr>
        <w:t>001311.12.22</w:t>
      </w:r>
      <w:r w:rsidR="008A6A0C">
        <w:rPr>
          <w:rFonts w:ascii="Times New Roman" w:hAnsi="Times New Roman" w:cs="Times New Roman"/>
          <w:b/>
          <w:bCs/>
          <w:sz w:val="24"/>
          <w:szCs w:val="24"/>
        </w:rPr>
        <w:t xml:space="preserve"> от 09.12.2022</w:t>
      </w:r>
    </w:p>
    <w:p w14:paraId="572452A3" w14:textId="77777777" w:rsidR="00AF5D4C" w:rsidRPr="00AF5D4C" w:rsidRDefault="00AF5D4C" w:rsidP="005527F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F4F42" w14:textId="77777777" w:rsidR="00AF5D4C" w:rsidRDefault="00AF5D4C" w:rsidP="00AF5D4C">
      <w:pPr>
        <w:spacing w:after="0"/>
        <w:rPr>
          <w:rFonts w:ascii="Times New Roman" w:hAnsi="Times New Roman" w:cs="Times New Roman"/>
        </w:rPr>
      </w:pPr>
      <w:r w:rsidRPr="00AF5D4C">
        <w:rPr>
          <w:rFonts w:ascii="Times New Roman" w:hAnsi="Times New Roman" w:cs="Times New Roman"/>
          <w:b/>
          <w:bCs/>
        </w:rPr>
        <w:t>Пищевая ценность на 100 г. продукта (средние значения):</w:t>
      </w:r>
      <w:r>
        <w:rPr>
          <w:rFonts w:ascii="Times New Roman" w:hAnsi="Times New Roman" w:cs="Times New Roman"/>
        </w:rPr>
        <w:t xml:space="preserve"> у</w:t>
      </w:r>
      <w:r w:rsidRPr="00AF5D4C">
        <w:rPr>
          <w:rFonts w:ascii="Times New Roman" w:hAnsi="Times New Roman" w:cs="Times New Roman"/>
        </w:rPr>
        <w:t xml:space="preserve">глеводы - 12 г, </w:t>
      </w:r>
      <w:r>
        <w:rPr>
          <w:rFonts w:ascii="Times New Roman" w:hAnsi="Times New Roman" w:cs="Times New Roman"/>
        </w:rPr>
        <w:t>п</w:t>
      </w:r>
      <w:r w:rsidRPr="00AF5D4C">
        <w:rPr>
          <w:rFonts w:ascii="Times New Roman" w:hAnsi="Times New Roman" w:cs="Times New Roman"/>
        </w:rPr>
        <w:t>ищевые волокна - 86 г</w:t>
      </w:r>
      <w:r>
        <w:rPr>
          <w:rFonts w:ascii="Times New Roman" w:hAnsi="Times New Roman" w:cs="Times New Roman"/>
        </w:rPr>
        <w:t>.</w:t>
      </w:r>
      <w:r w:rsidRPr="00AF5D4C">
        <w:rPr>
          <w:rFonts w:ascii="Times New Roman" w:hAnsi="Times New Roman" w:cs="Times New Roman"/>
        </w:rPr>
        <w:t xml:space="preserve"> </w:t>
      </w:r>
    </w:p>
    <w:p w14:paraId="7118F471" w14:textId="4F2EAA9B" w:rsidR="00AF5D4C" w:rsidRDefault="00AF5D4C" w:rsidP="00AF5D4C">
      <w:pPr>
        <w:spacing w:after="0"/>
        <w:rPr>
          <w:rFonts w:ascii="Times New Roman" w:hAnsi="Times New Roman" w:cs="Times New Roman"/>
        </w:rPr>
      </w:pPr>
      <w:r w:rsidRPr="00AF5D4C">
        <w:rPr>
          <w:rFonts w:ascii="Times New Roman" w:hAnsi="Times New Roman" w:cs="Times New Roman"/>
          <w:b/>
          <w:bCs/>
        </w:rPr>
        <w:t xml:space="preserve">Энергетическая ценность: </w:t>
      </w:r>
      <w:r w:rsidRPr="00AF5D4C">
        <w:rPr>
          <w:rFonts w:ascii="Times New Roman" w:hAnsi="Times New Roman" w:cs="Times New Roman"/>
        </w:rPr>
        <w:t xml:space="preserve">920 кДж </w:t>
      </w:r>
      <w:r>
        <w:rPr>
          <w:rFonts w:ascii="Times New Roman" w:hAnsi="Times New Roman" w:cs="Times New Roman"/>
        </w:rPr>
        <w:t>/</w:t>
      </w:r>
      <w:r w:rsidRPr="00AF5D4C">
        <w:rPr>
          <w:rFonts w:ascii="Times New Roman" w:hAnsi="Times New Roman" w:cs="Times New Roman"/>
        </w:rPr>
        <w:t>220 ккал</w:t>
      </w:r>
      <w:r w:rsidR="00321AE4" w:rsidRPr="00321AE4">
        <w:rPr>
          <w:rFonts w:ascii="Times New Roman" w:hAnsi="Times New Roman" w:cs="Times New Roman"/>
        </w:rPr>
        <w:t>.</w:t>
      </w:r>
    </w:p>
    <w:p w14:paraId="4C53E728" w14:textId="77777777" w:rsidR="00AF5D4C" w:rsidRDefault="00AF5D4C" w:rsidP="00AF5D4C">
      <w:pPr>
        <w:spacing w:after="0"/>
        <w:rPr>
          <w:rFonts w:ascii="Times New Roman" w:hAnsi="Times New Roman" w:cs="Times New Roman"/>
        </w:rPr>
      </w:pPr>
    </w:p>
    <w:p w14:paraId="75BD5E09" w14:textId="6566877D" w:rsidR="002A4823" w:rsidRDefault="00AF5D4C" w:rsidP="00AF5D4C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68AABE" wp14:editId="2F6AF6D1">
            <wp:extent cx="475615" cy="4813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8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03B0">
        <w:t xml:space="preserve">                  </w:t>
      </w:r>
    </w:p>
    <w:sectPr w:rsidR="002A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F596F" w14:textId="77777777" w:rsidR="008C675D" w:rsidRDefault="008C675D" w:rsidP="002A4823">
      <w:pPr>
        <w:spacing w:after="0" w:line="240" w:lineRule="auto"/>
      </w:pPr>
      <w:r>
        <w:separator/>
      </w:r>
    </w:p>
  </w:endnote>
  <w:endnote w:type="continuationSeparator" w:id="0">
    <w:p w14:paraId="40204B2B" w14:textId="77777777" w:rsidR="008C675D" w:rsidRDefault="008C675D" w:rsidP="002A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21291" w14:textId="77777777" w:rsidR="008C675D" w:rsidRDefault="008C675D" w:rsidP="002A4823">
      <w:pPr>
        <w:spacing w:after="0" w:line="240" w:lineRule="auto"/>
      </w:pPr>
      <w:r>
        <w:separator/>
      </w:r>
    </w:p>
  </w:footnote>
  <w:footnote w:type="continuationSeparator" w:id="0">
    <w:p w14:paraId="3B4A267B" w14:textId="77777777" w:rsidR="008C675D" w:rsidRDefault="008C675D" w:rsidP="002A4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CA"/>
    <w:rsid w:val="000411F8"/>
    <w:rsid w:val="000B3A12"/>
    <w:rsid w:val="000F2ECA"/>
    <w:rsid w:val="002A4823"/>
    <w:rsid w:val="002A4A2B"/>
    <w:rsid w:val="002A7E2A"/>
    <w:rsid w:val="00321AE4"/>
    <w:rsid w:val="004444D6"/>
    <w:rsid w:val="005527F0"/>
    <w:rsid w:val="005816D1"/>
    <w:rsid w:val="005B1BD1"/>
    <w:rsid w:val="006403B0"/>
    <w:rsid w:val="006C72E0"/>
    <w:rsid w:val="006F4402"/>
    <w:rsid w:val="007022CF"/>
    <w:rsid w:val="0071374F"/>
    <w:rsid w:val="007373FB"/>
    <w:rsid w:val="00751862"/>
    <w:rsid w:val="00770150"/>
    <w:rsid w:val="008540B9"/>
    <w:rsid w:val="00883E28"/>
    <w:rsid w:val="008A6A0C"/>
    <w:rsid w:val="008C675D"/>
    <w:rsid w:val="008E09E6"/>
    <w:rsid w:val="00996969"/>
    <w:rsid w:val="009B5CFE"/>
    <w:rsid w:val="009C644E"/>
    <w:rsid w:val="00A171CC"/>
    <w:rsid w:val="00AC119F"/>
    <w:rsid w:val="00AF5D4C"/>
    <w:rsid w:val="00BC7797"/>
    <w:rsid w:val="00C0596B"/>
    <w:rsid w:val="00C37E48"/>
    <w:rsid w:val="00CB7B64"/>
    <w:rsid w:val="00CC0040"/>
    <w:rsid w:val="00CC3C41"/>
    <w:rsid w:val="00D10621"/>
    <w:rsid w:val="00E31722"/>
    <w:rsid w:val="00E6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D966"/>
  <w15:chartTrackingRefBased/>
  <w15:docId w15:val="{CC7D6555-7616-42C2-9B43-A1361857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823"/>
  </w:style>
  <w:style w:type="paragraph" w:styleId="a5">
    <w:name w:val="footer"/>
    <w:basedOn w:val="a"/>
    <w:link w:val="a6"/>
    <w:uiPriority w:val="99"/>
    <w:unhideWhenUsed/>
    <w:rsid w:val="002A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Кидралеева Светлана Римовна</cp:lastModifiedBy>
  <cp:revision>7</cp:revision>
  <dcterms:created xsi:type="dcterms:W3CDTF">2022-09-23T12:07:00Z</dcterms:created>
  <dcterms:modified xsi:type="dcterms:W3CDTF">2023-01-25T13:47:00Z</dcterms:modified>
</cp:coreProperties>
</file>